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3F79" w14:textId="131D25F7" w:rsidR="00E5696C" w:rsidRPr="00E5696C" w:rsidRDefault="00E5696C" w:rsidP="00E5696C">
      <w:pPr>
        <w:ind w:left="-540"/>
        <w:jc w:val="right"/>
        <w:rPr>
          <w:b/>
          <w:color w:val="000000"/>
          <w:sz w:val="22"/>
          <w:szCs w:val="22"/>
        </w:rPr>
      </w:pPr>
      <w:r w:rsidRPr="00E5696C">
        <w:rPr>
          <w:b/>
          <w:color w:val="000000"/>
          <w:sz w:val="22"/>
          <w:szCs w:val="22"/>
        </w:rPr>
        <w:t>Приложение №1</w:t>
      </w:r>
    </w:p>
    <w:p w14:paraId="4CB9E17E" w14:textId="5E529D45" w:rsidR="00E5696C" w:rsidRPr="00E5696C" w:rsidRDefault="00E5696C" w:rsidP="00E5696C">
      <w:pPr>
        <w:pStyle w:val="21"/>
        <w:widowControl w:val="0"/>
        <w:ind w:firstLine="0"/>
        <w:jc w:val="right"/>
        <w:rPr>
          <w:b/>
          <w:color w:val="000000"/>
          <w:sz w:val="22"/>
          <w:szCs w:val="22"/>
        </w:rPr>
      </w:pPr>
      <w:r w:rsidRPr="00E5696C">
        <w:rPr>
          <w:b/>
          <w:color w:val="000000"/>
          <w:sz w:val="22"/>
          <w:szCs w:val="22"/>
        </w:rPr>
        <w:t>к типовому договору поставки товара</w:t>
      </w:r>
    </w:p>
    <w:p w14:paraId="22683F3A" w14:textId="1EFCF89F" w:rsidR="00E5696C" w:rsidRPr="00E5696C" w:rsidRDefault="00E5696C" w:rsidP="00E5696C">
      <w:pPr>
        <w:pStyle w:val="21"/>
        <w:widowControl w:val="0"/>
        <w:ind w:firstLine="0"/>
        <w:jc w:val="right"/>
        <w:rPr>
          <w:b/>
          <w:color w:val="000000"/>
          <w:sz w:val="22"/>
          <w:szCs w:val="22"/>
        </w:rPr>
      </w:pPr>
      <w:r w:rsidRPr="00E5696C">
        <w:rPr>
          <w:b/>
          <w:color w:val="000000"/>
          <w:sz w:val="22"/>
          <w:szCs w:val="22"/>
        </w:rPr>
        <w:t>Редакция 2021 года</w:t>
      </w:r>
    </w:p>
    <w:p w14:paraId="7D78D6D2" w14:textId="77777777" w:rsidR="00E5696C" w:rsidRPr="00E5696C" w:rsidRDefault="00E5696C" w:rsidP="00E5696C">
      <w:pPr>
        <w:pStyle w:val="21"/>
        <w:widowControl w:val="0"/>
        <w:spacing w:before="240"/>
        <w:ind w:firstLine="0"/>
        <w:jc w:val="center"/>
        <w:rPr>
          <w:b/>
          <w:color w:val="000000"/>
          <w:sz w:val="22"/>
          <w:szCs w:val="22"/>
        </w:rPr>
      </w:pPr>
    </w:p>
    <w:p w14:paraId="055BFB1D" w14:textId="60462150" w:rsidR="00E5696C" w:rsidRPr="00E5696C" w:rsidRDefault="00E5696C" w:rsidP="00E5696C">
      <w:pPr>
        <w:pStyle w:val="21"/>
        <w:widowControl w:val="0"/>
        <w:spacing w:before="240"/>
        <w:ind w:firstLine="0"/>
        <w:jc w:val="center"/>
        <w:rPr>
          <w:b/>
          <w:color w:val="000000"/>
          <w:sz w:val="22"/>
          <w:szCs w:val="22"/>
        </w:rPr>
      </w:pPr>
      <w:r w:rsidRPr="00E5696C">
        <w:rPr>
          <w:b/>
          <w:color w:val="000000"/>
          <w:sz w:val="22"/>
          <w:szCs w:val="22"/>
        </w:rPr>
        <w:t>ПОЛОЖЕНИЕ О ВОЗВРАТЕ ТОВАРА</w:t>
      </w:r>
    </w:p>
    <w:p w14:paraId="5AD59087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E5696C">
        <w:rPr>
          <w:b/>
          <w:sz w:val="22"/>
          <w:szCs w:val="22"/>
        </w:rPr>
        <w:t>1. Общие условия</w:t>
      </w:r>
    </w:p>
    <w:p w14:paraId="4E16707F" w14:textId="77777777" w:rsidR="00E5696C" w:rsidRPr="00E5696C" w:rsidRDefault="00E5696C" w:rsidP="00E5696C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2"/>
          <w:szCs w:val="22"/>
        </w:rPr>
      </w:pPr>
      <w:r w:rsidRPr="00E5696C">
        <w:rPr>
          <w:b/>
          <w:color w:val="000000"/>
          <w:sz w:val="22"/>
          <w:szCs w:val="22"/>
        </w:rPr>
        <w:t>1.1.</w:t>
      </w:r>
      <w:r w:rsidRPr="00E5696C">
        <w:rPr>
          <w:color w:val="000000"/>
          <w:sz w:val="22"/>
          <w:szCs w:val="22"/>
        </w:rPr>
        <w:t xml:space="preserve"> Возврат Товара, поставленного Поставщиком в рамках настоящего Договора, допускается в случаях и порядке, предусмотренных Договором и настоящим Положением. </w:t>
      </w:r>
    </w:p>
    <w:p w14:paraId="4DE68FBA" w14:textId="77777777" w:rsidR="00E5696C" w:rsidRPr="00E5696C" w:rsidRDefault="00E5696C" w:rsidP="00E5696C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sz w:val="22"/>
          <w:szCs w:val="22"/>
        </w:rPr>
      </w:pPr>
      <w:r w:rsidRPr="00E5696C">
        <w:rPr>
          <w:b/>
          <w:color w:val="000000"/>
          <w:sz w:val="22"/>
          <w:szCs w:val="22"/>
        </w:rPr>
        <w:t>1.2.</w:t>
      </w:r>
      <w:r w:rsidRPr="00E5696C">
        <w:rPr>
          <w:color w:val="000000"/>
          <w:sz w:val="22"/>
          <w:szCs w:val="22"/>
        </w:rPr>
        <w:t xml:space="preserve"> Возврат Товара должен быть оформлен через сайт </w:t>
      </w:r>
      <w:hyperlink r:id="rId5" w:history="1">
        <w:r w:rsidRPr="00E5696C">
          <w:rPr>
            <w:rStyle w:val="a3"/>
            <w:sz w:val="22"/>
            <w:szCs w:val="22"/>
          </w:rPr>
          <w:t>www.autopiter.ru</w:t>
        </w:r>
      </w:hyperlink>
      <w:r w:rsidRPr="00E5696C">
        <w:rPr>
          <w:color w:val="000000"/>
          <w:sz w:val="22"/>
          <w:szCs w:val="22"/>
        </w:rPr>
        <w:t>. Возврат Товара надлежащего качества, оформленный другим способом, не рассматривается и не принимается Поставщиком.</w:t>
      </w:r>
    </w:p>
    <w:p w14:paraId="2124B960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E5696C">
        <w:rPr>
          <w:b/>
          <w:sz w:val="22"/>
          <w:szCs w:val="22"/>
        </w:rPr>
        <w:t>2. Отказ от приемки Товара</w:t>
      </w:r>
    </w:p>
    <w:p w14:paraId="18E85372" w14:textId="77777777" w:rsidR="00E5696C" w:rsidRPr="00E5696C" w:rsidRDefault="00E5696C" w:rsidP="00E5696C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E5696C">
        <w:rPr>
          <w:sz w:val="22"/>
          <w:szCs w:val="22"/>
        </w:rPr>
        <w:t>Приемка Товара по качеству в части видимых недостатков и целостности, и соответствия упаковки при доставке товара Поставщиком осуществляется на складе Покупателя, а при самовывозе Покупателем/Перевозчиком Покупателя на складе Поставщика в момент получения товара от Поставщика.</w:t>
      </w:r>
    </w:p>
    <w:p w14:paraId="23D5FF67" w14:textId="77777777" w:rsidR="00E5696C" w:rsidRPr="00E5696C" w:rsidRDefault="00E5696C" w:rsidP="00E5696C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E5696C">
        <w:rPr>
          <w:sz w:val="22"/>
          <w:szCs w:val="22"/>
        </w:rPr>
        <w:t>В случае обнаружения в момент приемки некачественного Товара в части видимых недостатков Покупатель вправе отказаться от его приемки с составлением соответствующего Акта об установленном расхождении по количеству и/или качеству при приемке Товара либо принять Товар, имеющий недостатки по качеству, но в дальнейшем лишается возможности предъявления претензии по качеству принятого Товара.</w:t>
      </w:r>
    </w:p>
    <w:p w14:paraId="63B3D4BA" w14:textId="77777777" w:rsidR="00E5696C" w:rsidRPr="00E5696C" w:rsidRDefault="00E5696C" w:rsidP="00E5696C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E5696C">
        <w:rPr>
          <w:color w:val="000000"/>
          <w:sz w:val="22"/>
          <w:szCs w:val="22"/>
        </w:rPr>
        <w:t>Поставщик вправе не принимать отказ Покупателя от приемки Товара, в случае если видимый дефект незначительный, не влияет на качественные показатели деталей, и не влечёт дополнительных расходов при установке на автомобиль:</w:t>
      </w:r>
    </w:p>
    <w:p w14:paraId="04F4DA43" w14:textId="77777777" w:rsidR="00E5696C" w:rsidRPr="00E5696C" w:rsidRDefault="00E5696C" w:rsidP="00E5696C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E5696C">
        <w:rPr>
          <w:color w:val="000000"/>
          <w:sz w:val="22"/>
          <w:szCs w:val="22"/>
        </w:rPr>
        <w:t>- царапины, потёртости, шероховатости на транспортировочном грунте, для деталей под покраску;</w:t>
      </w:r>
    </w:p>
    <w:p w14:paraId="4065E507" w14:textId="77777777" w:rsidR="00E5696C" w:rsidRPr="00E5696C" w:rsidRDefault="00E5696C" w:rsidP="00E5696C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E5696C">
        <w:rPr>
          <w:color w:val="000000"/>
          <w:sz w:val="22"/>
          <w:szCs w:val="22"/>
        </w:rPr>
        <w:t>- дефекты деталей, которые после установки на автомобиль будут скрыты от визуального просмотра;</w:t>
      </w:r>
    </w:p>
    <w:p w14:paraId="20100939" w14:textId="77777777" w:rsidR="00E5696C" w:rsidRPr="00E5696C" w:rsidRDefault="00E5696C" w:rsidP="00E5696C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E5696C">
        <w:rPr>
          <w:color w:val="000000"/>
          <w:sz w:val="22"/>
          <w:szCs w:val="22"/>
        </w:rPr>
        <w:t>- незначительная деформация деталей из мягкого пластика, устранимая при установке или сборке детали;</w:t>
      </w:r>
    </w:p>
    <w:p w14:paraId="223E94B8" w14:textId="77777777" w:rsidR="00E5696C" w:rsidRPr="00E5696C" w:rsidRDefault="00E5696C" w:rsidP="00E5696C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E5696C">
        <w:rPr>
          <w:color w:val="000000"/>
          <w:sz w:val="22"/>
          <w:szCs w:val="22"/>
        </w:rPr>
        <w:t>- замятие сот, царапины, вмятины на радиаторе, не влияющие на теплообменные свойства и герметичность;</w:t>
      </w:r>
    </w:p>
    <w:p w14:paraId="55DC157C" w14:textId="77777777" w:rsidR="00E5696C" w:rsidRPr="00E5696C" w:rsidRDefault="00E5696C" w:rsidP="00E5696C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E5696C">
        <w:rPr>
          <w:color w:val="000000"/>
          <w:sz w:val="22"/>
          <w:szCs w:val="22"/>
        </w:rPr>
        <w:t>- царапины, потёртости, вмятины на глушителях, трубах, резонаторах, не влияющие на работоспособность деталей.</w:t>
      </w:r>
    </w:p>
    <w:p w14:paraId="77310A30" w14:textId="77777777" w:rsidR="00E5696C" w:rsidRPr="00E5696C" w:rsidRDefault="00E5696C" w:rsidP="00E5696C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E5696C">
        <w:rPr>
          <w:b/>
          <w:sz w:val="22"/>
          <w:szCs w:val="22"/>
        </w:rPr>
        <w:t>2.4.</w:t>
      </w:r>
      <w:r w:rsidRPr="00E5696C">
        <w:rPr>
          <w:sz w:val="22"/>
          <w:szCs w:val="22"/>
        </w:rPr>
        <w:t xml:space="preserve"> Товар всех категорий в виде крепежных элементов, некоторых видов уплотнений не подлежит маркировке производителями и поставляется без упаковки и какой-либо иной идентификации производителя, но при этом соответствует своему назначению. </w:t>
      </w:r>
    </w:p>
    <w:p w14:paraId="2F60D2F8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696C">
        <w:rPr>
          <w:b/>
          <w:sz w:val="22"/>
          <w:szCs w:val="22"/>
        </w:rPr>
        <w:t>3. Условия возврата Товара</w:t>
      </w:r>
    </w:p>
    <w:p w14:paraId="308A2D91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696C">
        <w:rPr>
          <w:b/>
          <w:sz w:val="22"/>
          <w:szCs w:val="22"/>
        </w:rPr>
        <w:t>3.1.</w:t>
      </w:r>
      <w:r w:rsidRPr="00E5696C">
        <w:rPr>
          <w:sz w:val="22"/>
          <w:szCs w:val="22"/>
        </w:rPr>
        <w:t xml:space="preserve"> Товары, входящие в комплект как его составные части, возврату или обмену подлежат только в составе комплекта. </w:t>
      </w:r>
    </w:p>
    <w:p w14:paraId="4002D35D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696C">
        <w:rPr>
          <w:b/>
          <w:sz w:val="22"/>
          <w:szCs w:val="22"/>
        </w:rPr>
        <w:t>3.2.</w:t>
      </w:r>
      <w:r w:rsidRPr="00E5696C">
        <w:rPr>
          <w:sz w:val="22"/>
          <w:szCs w:val="22"/>
        </w:rPr>
        <w:t xml:space="preserve"> </w:t>
      </w:r>
      <w:r w:rsidRPr="00E5696C">
        <w:rPr>
          <w:b/>
          <w:color w:val="000000"/>
          <w:sz w:val="22"/>
          <w:szCs w:val="22"/>
        </w:rPr>
        <w:t>Возврат Товара надлежащего качества</w:t>
      </w:r>
    </w:p>
    <w:p w14:paraId="47737FC2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696C">
        <w:rPr>
          <w:b/>
          <w:color w:val="000000"/>
          <w:sz w:val="22"/>
          <w:szCs w:val="22"/>
        </w:rPr>
        <w:t>3.2.1.</w:t>
      </w:r>
      <w:r w:rsidRPr="00E5696C">
        <w:rPr>
          <w:color w:val="000000"/>
          <w:sz w:val="22"/>
          <w:szCs w:val="22"/>
        </w:rPr>
        <w:t xml:space="preserve"> Возврат Товара надлежащего качества допускается только по согласованию с Поставщиком и не позднее 14 (Четырнадцати) календарных дней с момента поставки Товара Покупателю.</w:t>
      </w:r>
      <w:r w:rsidRPr="00E5696C">
        <w:rPr>
          <w:sz w:val="22"/>
          <w:szCs w:val="22"/>
        </w:rPr>
        <w:t xml:space="preserve"> </w:t>
      </w:r>
    </w:p>
    <w:p w14:paraId="34F921AD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696C">
        <w:rPr>
          <w:b/>
          <w:sz w:val="22"/>
          <w:szCs w:val="22"/>
        </w:rPr>
        <w:t>3.2.2.</w:t>
      </w:r>
      <w:r w:rsidRPr="00E5696C">
        <w:rPr>
          <w:sz w:val="22"/>
          <w:szCs w:val="22"/>
        </w:rPr>
        <w:t xml:space="preserve"> Возврат Товара надлежащего качества возможен только в случае сохранения целостности и чистоты упаковки и Товара, а также наличия штрих-кода </w:t>
      </w:r>
      <w:proofErr w:type="spellStart"/>
      <w:r w:rsidRPr="00E5696C">
        <w:rPr>
          <w:color w:val="000000"/>
          <w:sz w:val="22"/>
          <w:szCs w:val="22"/>
          <w:lang w:val="en-US"/>
        </w:rPr>
        <w:t>Autopiter</w:t>
      </w:r>
      <w:proofErr w:type="spellEnd"/>
      <w:r w:rsidRPr="00E5696C">
        <w:rPr>
          <w:color w:val="000000"/>
          <w:sz w:val="22"/>
          <w:szCs w:val="22"/>
        </w:rPr>
        <w:t>.</w:t>
      </w:r>
      <w:proofErr w:type="spellStart"/>
      <w:r w:rsidRPr="00E5696C">
        <w:rPr>
          <w:color w:val="000000"/>
          <w:sz w:val="22"/>
          <w:szCs w:val="22"/>
          <w:lang w:val="en-US"/>
        </w:rPr>
        <w:t>ru</w:t>
      </w:r>
      <w:proofErr w:type="spellEnd"/>
      <w:r w:rsidRPr="00E5696C">
        <w:rPr>
          <w:sz w:val="22"/>
          <w:szCs w:val="22"/>
        </w:rPr>
        <w:t xml:space="preserve"> на упаковке, либо непосредственно на самом Товаре. </w:t>
      </w:r>
    </w:p>
    <w:p w14:paraId="548DA869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696C">
        <w:rPr>
          <w:b/>
          <w:sz w:val="22"/>
          <w:szCs w:val="22"/>
        </w:rPr>
        <w:t>3.3.</w:t>
      </w:r>
      <w:r w:rsidRPr="00E5696C">
        <w:rPr>
          <w:sz w:val="22"/>
          <w:szCs w:val="22"/>
        </w:rPr>
        <w:t xml:space="preserve"> </w:t>
      </w:r>
      <w:r w:rsidRPr="00E5696C">
        <w:rPr>
          <w:b/>
          <w:color w:val="000000"/>
          <w:sz w:val="22"/>
          <w:szCs w:val="22"/>
        </w:rPr>
        <w:t>Возврат Товара ненадлежащего качества</w:t>
      </w:r>
    </w:p>
    <w:p w14:paraId="5982B7AF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trike/>
          <w:color w:val="FF0000"/>
          <w:sz w:val="22"/>
          <w:szCs w:val="22"/>
        </w:rPr>
      </w:pPr>
      <w:r w:rsidRPr="00E5696C">
        <w:rPr>
          <w:b/>
          <w:sz w:val="22"/>
          <w:szCs w:val="22"/>
        </w:rPr>
        <w:t>3.3.1.</w:t>
      </w:r>
      <w:r w:rsidRPr="00E5696C">
        <w:rPr>
          <w:sz w:val="22"/>
          <w:szCs w:val="22"/>
        </w:rPr>
        <w:t xml:space="preserve"> Претензии по качеству Товара подлежат рассмотрению Поставщиком в случае наличия штрих-кода </w:t>
      </w:r>
      <w:proofErr w:type="spellStart"/>
      <w:r w:rsidRPr="00E5696C">
        <w:rPr>
          <w:color w:val="000000"/>
          <w:sz w:val="22"/>
          <w:szCs w:val="22"/>
          <w:lang w:val="en-US"/>
        </w:rPr>
        <w:t>Autopiter</w:t>
      </w:r>
      <w:proofErr w:type="spellEnd"/>
      <w:r w:rsidRPr="00E5696C">
        <w:rPr>
          <w:color w:val="000000"/>
          <w:sz w:val="22"/>
          <w:szCs w:val="22"/>
        </w:rPr>
        <w:t>.</w:t>
      </w:r>
      <w:proofErr w:type="spellStart"/>
      <w:r w:rsidRPr="00E5696C">
        <w:rPr>
          <w:color w:val="000000"/>
          <w:sz w:val="22"/>
          <w:szCs w:val="22"/>
          <w:lang w:val="en-US"/>
        </w:rPr>
        <w:t>ru</w:t>
      </w:r>
      <w:proofErr w:type="spellEnd"/>
      <w:r w:rsidRPr="00E5696C">
        <w:rPr>
          <w:sz w:val="22"/>
          <w:szCs w:val="22"/>
        </w:rPr>
        <w:t xml:space="preserve"> на упаковке, либо непосредственно на самом Товаре. </w:t>
      </w:r>
      <w:r w:rsidRPr="00E5696C">
        <w:rPr>
          <w:color w:val="000000"/>
          <w:sz w:val="22"/>
          <w:szCs w:val="22"/>
        </w:rPr>
        <w:t xml:space="preserve">Поставщик оставляет за собой право отказать в удовлетворении претензии Покупателя в случае отсутствия </w:t>
      </w:r>
      <w:r w:rsidRPr="00E5696C">
        <w:rPr>
          <w:sz w:val="22"/>
          <w:szCs w:val="22"/>
        </w:rPr>
        <w:t xml:space="preserve">штрих-кода </w:t>
      </w:r>
      <w:proofErr w:type="spellStart"/>
      <w:r w:rsidRPr="00E5696C">
        <w:rPr>
          <w:color w:val="000000"/>
          <w:sz w:val="22"/>
          <w:szCs w:val="22"/>
          <w:lang w:val="en-US"/>
        </w:rPr>
        <w:t>Autopiter</w:t>
      </w:r>
      <w:proofErr w:type="spellEnd"/>
      <w:r w:rsidRPr="00E5696C">
        <w:rPr>
          <w:color w:val="000000"/>
          <w:sz w:val="22"/>
          <w:szCs w:val="22"/>
        </w:rPr>
        <w:t>.</w:t>
      </w:r>
      <w:proofErr w:type="spellStart"/>
      <w:r w:rsidRPr="00E5696C">
        <w:rPr>
          <w:color w:val="000000"/>
          <w:sz w:val="22"/>
          <w:szCs w:val="22"/>
          <w:lang w:val="en-US"/>
        </w:rPr>
        <w:t>ru</w:t>
      </w:r>
      <w:proofErr w:type="spellEnd"/>
      <w:r w:rsidRPr="00E5696C">
        <w:rPr>
          <w:color w:val="000000"/>
          <w:sz w:val="22"/>
          <w:szCs w:val="22"/>
        </w:rPr>
        <w:t>.</w:t>
      </w:r>
    </w:p>
    <w:p w14:paraId="06CD91DD" w14:textId="77777777" w:rsidR="00E5696C" w:rsidRPr="00E5696C" w:rsidRDefault="00E5696C" w:rsidP="00E5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5696C">
        <w:rPr>
          <w:b/>
          <w:sz w:val="22"/>
          <w:szCs w:val="22"/>
        </w:rPr>
        <w:t>3.3.2.</w:t>
      </w:r>
      <w:r w:rsidRPr="00E5696C">
        <w:rPr>
          <w:sz w:val="22"/>
          <w:szCs w:val="22"/>
        </w:rPr>
        <w:t xml:space="preserve"> Запросы на возврат по Товару ненадлежащего качества, недостаток которого был выявлен в процессе установки, принимается в обработку после предоставления Покупателем документов, подтверждающих установку автозапчасти в СТО, а также документов, подтверждающих наличие заводского дефекта.</w:t>
      </w:r>
    </w:p>
    <w:p w14:paraId="1761843C" w14:textId="77777777" w:rsidR="00E5696C" w:rsidRPr="00E5696C" w:rsidRDefault="00E5696C" w:rsidP="00E5696C">
      <w:pPr>
        <w:pStyle w:val="21"/>
        <w:widowControl w:val="0"/>
        <w:ind w:firstLine="0"/>
        <w:rPr>
          <w:color w:val="000000"/>
          <w:sz w:val="22"/>
          <w:szCs w:val="22"/>
        </w:rPr>
      </w:pPr>
      <w:r w:rsidRPr="00E5696C">
        <w:rPr>
          <w:b/>
          <w:color w:val="000000"/>
          <w:sz w:val="22"/>
          <w:szCs w:val="22"/>
        </w:rPr>
        <w:t>3.3.3.</w:t>
      </w:r>
      <w:r w:rsidRPr="00E5696C">
        <w:rPr>
          <w:color w:val="000000"/>
          <w:sz w:val="22"/>
          <w:szCs w:val="22"/>
        </w:rPr>
        <w:t xml:space="preserve"> В случаях предъявления Покупателем Поставщику претензии по качеству Товара (в том числе по Товару с признаками </w:t>
      </w:r>
      <w:proofErr w:type="spellStart"/>
      <w:r w:rsidRPr="00E5696C">
        <w:rPr>
          <w:color w:val="000000"/>
          <w:sz w:val="22"/>
          <w:szCs w:val="22"/>
        </w:rPr>
        <w:t>контрафактности</w:t>
      </w:r>
      <w:proofErr w:type="spellEnd"/>
      <w:r w:rsidRPr="00E5696C">
        <w:rPr>
          <w:color w:val="000000"/>
          <w:sz w:val="22"/>
          <w:szCs w:val="22"/>
        </w:rPr>
        <w:t>) Поставщик оставляет за собой право требовать передачи (возврата) ему указанного в претензии Товара (в том числе для проведения экспертизы) и отказать в удовлетворении претензии Покупателя в случае, если Товар не передан.</w:t>
      </w:r>
    </w:p>
    <w:sectPr w:rsidR="00E5696C" w:rsidRPr="00E5696C" w:rsidSect="00E5696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300B8"/>
    <w:multiLevelType w:val="multilevel"/>
    <w:tmpl w:val="F5984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6C"/>
    <w:rsid w:val="000A289B"/>
    <w:rsid w:val="00E5696C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9BAC"/>
  <w15:chartTrackingRefBased/>
  <w15:docId w15:val="{BF980077-5680-472F-B127-6342332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96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5696C"/>
    <w:pPr>
      <w:suppressAutoHyphens/>
      <w:autoSpaceDE w:val="0"/>
      <w:ind w:firstLine="567"/>
      <w:jc w:val="both"/>
    </w:pPr>
    <w:rPr>
      <w:lang w:eastAsia="ar-SA"/>
    </w:rPr>
  </w:style>
  <w:style w:type="paragraph" w:styleId="a4">
    <w:name w:val="Body Text Indent"/>
    <w:basedOn w:val="a"/>
    <w:link w:val="a5"/>
    <w:uiPriority w:val="99"/>
    <w:rsid w:val="00E5696C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E569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5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pi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Бестаев Александр</dc:creator>
  <cp:keywords/>
  <dc:description/>
  <cp:lastModifiedBy>Бестаев Александр</cp:lastModifiedBy>
  <cp:revision>2</cp:revision>
  <dcterms:created xsi:type="dcterms:W3CDTF">2021-03-05T08:53:00Z</dcterms:created>
  <dcterms:modified xsi:type="dcterms:W3CDTF">2021-03-05T08:53:00Z</dcterms:modified>
</cp:coreProperties>
</file>